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737D" w14:textId="2DDAB826" w:rsidR="005911E8" w:rsidRPr="00570589" w:rsidRDefault="005911E8" w:rsidP="00570589">
      <w:pPr>
        <w:spacing w:after="120" w:line="240" w:lineRule="auto"/>
        <w:jc w:val="center"/>
        <w:rPr>
          <w:b/>
        </w:rPr>
      </w:pPr>
      <w:r w:rsidRPr="00EE7CB2">
        <w:rPr>
          <w:b/>
        </w:rPr>
        <w:t>R</w:t>
      </w:r>
      <w:r w:rsidR="004928CE">
        <w:rPr>
          <w:b/>
        </w:rPr>
        <w:t>equest for Architectural Control Committee Approval</w:t>
      </w:r>
      <w:r w:rsidRPr="00EE7CB2">
        <w:rPr>
          <w:b/>
        </w:rPr>
        <w:br/>
      </w:r>
      <w:r w:rsidRPr="00570589">
        <w:rPr>
          <w:b/>
        </w:rPr>
        <w:t>This form MUST accompany all requests</w:t>
      </w:r>
    </w:p>
    <w:p w14:paraId="1702465F" w14:textId="77777777" w:rsidR="00C71DD4" w:rsidRPr="007D2AB2" w:rsidRDefault="005911E8" w:rsidP="00C71DD4">
      <w:pPr>
        <w:spacing w:after="120" w:line="360" w:lineRule="auto"/>
        <w:rPr>
          <w:sz w:val="24"/>
          <w:szCs w:val="24"/>
          <w:u w:val="single"/>
        </w:rPr>
      </w:pPr>
      <w:r w:rsidRPr="007D2AB2">
        <w:rPr>
          <w:sz w:val="24"/>
          <w:szCs w:val="24"/>
        </w:rPr>
        <w:t>Date</w:t>
      </w:r>
      <w:r w:rsidR="00C31113" w:rsidRPr="007D2AB2">
        <w:rPr>
          <w:sz w:val="24"/>
          <w:szCs w:val="24"/>
        </w:rPr>
        <w:t xml:space="preserve"> </w:t>
      </w:r>
      <w:bookmarkStart w:id="0" w:name="Text1"/>
      <w:r w:rsidR="00997708" w:rsidRPr="00997708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97708" w:rsidRPr="00997708">
        <w:rPr>
          <w:sz w:val="24"/>
          <w:szCs w:val="24"/>
          <w:u w:val="single"/>
        </w:rPr>
        <w:instrText xml:space="preserve"> FORMTEXT </w:instrText>
      </w:r>
      <w:r w:rsidR="00997708" w:rsidRPr="00997708">
        <w:rPr>
          <w:sz w:val="24"/>
          <w:szCs w:val="24"/>
          <w:u w:val="single"/>
        </w:rPr>
      </w:r>
      <w:r w:rsidR="00997708" w:rsidRPr="00997708">
        <w:rPr>
          <w:sz w:val="24"/>
          <w:szCs w:val="24"/>
          <w:u w:val="single"/>
        </w:rPr>
        <w:fldChar w:fldCharType="separate"/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>
        <w:rPr>
          <w:noProof/>
          <w:sz w:val="24"/>
          <w:szCs w:val="24"/>
          <w:u w:val="single"/>
        </w:rPr>
        <w:t xml:space="preserve">       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sz w:val="24"/>
          <w:szCs w:val="24"/>
          <w:u w:val="single"/>
        </w:rPr>
        <w:fldChar w:fldCharType="end"/>
      </w:r>
      <w:bookmarkEnd w:id="0"/>
      <w:r w:rsidR="00B87EC8" w:rsidRPr="007D2AB2">
        <w:rPr>
          <w:sz w:val="24"/>
          <w:szCs w:val="24"/>
        </w:rPr>
        <w:t xml:space="preserve"> </w:t>
      </w:r>
      <w:r w:rsidR="00D4579F">
        <w:rPr>
          <w:sz w:val="24"/>
          <w:szCs w:val="24"/>
        </w:rPr>
        <w:t xml:space="preserve">            </w:t>
      </w:r>
      <w:r w:rsidRPr="007D2AB2">
        <w:rPr>
          <w:sz w:val="24"/>
          <w:szCs w:val="24"/>
        </w:rPr>
        <w:t>Subdivision</w:t>
      </w:r>
      <w:r w:rsidR="00DC1E9C" w:rsidRPr="007D2AB2">
        <w:rPr>
          <w:sz w:val="24"/>
          <w:szCs w:val="24"/>
        </w:rPr>
        <w:t xml:space="preserve"> </w:t>
      </w:r>
      <w:r w:rsidR="00C71DD4" w:rsidRPr="007D2AB2">
        <w:rPr>
          <w:sz w:val="24"/>
          <w:szCs w:val="24"/>
          <w:u w:val="single"/>
        </w:rPr>
        <w:t>WESTHAMPTON WOODS</w:t>
      </w:r>
    </w:p>
    <w:p w14:paraId="4D527AAF" w14:textId="77777777" w:rsidR="00C71DD4" w:rsidRPr="007D2AB2" w:rsidRDefault="005911E8" w:rsidP="00C71DD4">
      <w:pPr>
        <w:spacing w:after="120" w:line="360" w:lineRule="auto"/>
        <w:rPr>
          <w:sz w:val="24"/>
          <w:szCs w:val="24"/>
        </w:rPr>
      </w:pPr>
      <w:r w:rsidRPr="007D2AB2">
        <w:rPr>
          <w:sz w:val="24"/>
          <w:szCs w:val="24"/>
        </w:rPr>
        <w:t>Owner</w:t>
      </w:r>
      <w:r w:rsidR="00C31113" w:rsidRPr="007D2AB2">
        <w:rPr>
          <w:sz w:val="24"/>
          <w:szCs w:val="24"/>
        </w:rPr>
        <w:t xml:space="preserve"> </w:t>
      </w:r>
      <w:bookmarkStart w:id="1" w:name="Text3"/>
      <w:r w:rsidR="00997708" w:rsidRPr="00997708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7708" w:rsidRPr="00997708">
        <w:rPr>
          <w:sz w:val="24"/>
          <w:szCs w:val="24"/>
          <w:u w:val="single"/>
        </w:rPr>
        <w:instrText xml:space="preserve"> FORMTEXT </w:instrText>
      </w:r>
      <w:r w:rsidR="00997708" w:rsidRPr="00997708">
        <w:rPr>
          <w:sz w:val="24"/>
          <w:szCs w:val="24"/>
          <w:u w:val="single"/>
        </w:rPr>
      </w:r>
      <w:r w:rsidR="00997708" w:rsidRPr="00997708">
        <w:rPr>
          <w:sz w:val="24"/>
          <w:szCs w:val="24"/>
          <w:u w:val="single"/>
        </w:rPr>
        <w:fldChar w:fldCharType="separate"/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997708" w:rsidRPr="00997708">
        <w:rPr>
          <w:sz w:val="24"/>
          <w:szCs w:val="24"/>
          <w:u w:val="single"/>
        </w:rPr>
        <w:fldChar w:fldCharType="end"/>
      </w:r>
      <w:bookmarkEnd w:id="1"/>
      <w:r w:rsidR="00C71DD4" w:rsidRPr="00997708">
        <w:rPr>
          <w:sz w:val="24"/>
          <w:szCs w:val="24"/>
        </w:rPr>
        <w:t xml:space="preserve">  </w:t>
      </w:r>
      <w:r w:rsidR="00B87EC8" w:rsidRPr="00997708">
        <w:rPr>
          <w:sz w:val="24"/>
          <w:szCs w:val="24"/>
        </w:rPr>
        <w:tab/>
      </w:r>
      <w:r w:rsidR="00C31113" w:rsidRPr="007D2AB2">
        <w:rPr>
          <w:sz w:val="24"/>
          <w:szCs w:val="24"/>
        </w:rPr>
        <w:t xml:space="preserve"> </w:t>
      </w:r>
      <w:r w:rsidRPr="007D2AB2">
        <w:rPr>
          <w:sz w:val="24"/>
          <w:szCs w:val="24"/>
        </w:rPr>
        <w:t>Phone</w:t>
      </w:r>
      <w:r w:rsidR="00C31113" w:rsidRPr="007D2AB2">
        <w:rPr>
          <w:sz w:val="24"/>
          <w:szCs w:val="24"/>
        </w:rPr>
        <w:t xml:space="preserve"> </w:t>
      </w:r>
      <w:r w:rsidR="00997708" w:rsidRPr="0099770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97708" w:rsidRPr="00997708">
        <w:rPr>
          <w:sz w:val="24"/>
          <w:szCs w:val="24"/>
          <w:u w:val="single"/>
        </w:rPr>
        <w:instrText xml:space="preserve"> FORMTEXT </w:instrText>
      </w:r>
      <w:r w:rsidR="00997708" w:rsidRPr="00997708">
        <w:rPr>
          <w:sz w:val="24"/>
          <w:szCs w:val="24"/>
          <w:u w:val="single"/>
        </w:rPr>
      </w:r>
      <w:r w:rsidR="00997708" w:rsidRPr="00997708">
        <w:rPr>
          <w:sz w:val="24"/>
          <w:szCs w:val="24"/>
          <w:u w:val="single"/>
        </w:rPr>
        <w:fldChar w:fldCharType="separate"/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>
        <w:rPr>
          <w:noProof/>
          <w:sz w:val="24"/>
          <w:szCs w:val="24"/>
          <w:u w:val="single"/>
        </w:rPr>
        <w:t xml:space="preserve">          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sz w:val="24"/>
          <w:szCs w:val="24"/>
          <w:u w:val="single"/>
        </w:rPr>
        <w:fldChar w:fldCharType="end"/>
      </w:r>
      <w:bookmarkEnd w:id="2"/>
      <w:r w:rsidR="00997708">
        <w:rPr>
          <w:sz w:val="24"/>
          <w:szCs w:val="24"/>
          <w:u w:val="single"/>
        </w:rPr>
        <w:t xml:space="preserve">    </w:t>
      </w:r>
    </w:p>
    <w:p w14:paraId="7039730C" w14:textId="77777777" w:rsidR="005911E8" w:rsidRPr="007D2AB2" w:rsidRDefault="005911E8" w:rsidP="00C71DD4">
      <w:pPr>
        <w:spacing w:after="120" w:line="360" w:lineRule="auto"/>
        <w:rPr>
          <w:sz w:val="24"/>
          <w:szCs w:val="24"/>
        </w:rPr>
      </w:pPr>
      <w:r w:rsidRPr="007D2AB2">
        <w:rPr>
          <w:sz w:val="24"/>
          <w:szCs w:val="24"/>
        </w:rPr>
        <w:t>Address</w:t>
      </w:r>
      <w:r w:rsidR="00C71DD4" w:rsidRPr="007D2AB2">
        <w:rPr>
          <w:sz w:val="24"/>
          <w:szCs w:val="24"/>
        </w:rPr>
        <w:t xml:space="preserve"> </w:t>
      </w:r>
      <w:r w:rsidR="00997708" w:rsidRPr="00997708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97708" w:rsidRPr="00997708">
        <w:rPr>
          <w:sz w:val="24"/>
          <w:szCs w:val="24"/>
          <w:u w:val="single"/>
        </w:rPr>
        <w:instrText xml:space="preserve"> FORMTEXT </w:instrText>
      </w:r>
      <w:r w:rsidR="00997708" w:rsidRPr="00997708">
        <w:rPr>
          <w:sz w:val="24"/>
          <w:szCs w:val="24"/>
          <w:u w:val="single"/>
        </w:rPr>
      </w:r>
      <w:r w:rsidR="00997708" w:rsidRPr="00997708">
        <w:rPr>
          <w:sz w:val="24"/>
          <w:szCs w:val="24"/>
          <w:u w:val="single"/>
        </w:rPr>
        <w:fldChar w:fldCharType="separate"/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noProof/>
          <w:sz w:val="24"/>
          <w:szCs w:val="24"/>
          <w:u w:val="single"/>
        </w:rPr>
        <w:t> </w:t>
      </w:r>
      <w:r w:rsidR="00997708" w:rsidRPr="00997708">
        <w:rPr>
          <w:sz w:val="24"/>
          <w:szCs w:val="24"/>
          <w:u w:val="single"/>
        </w:rPr>
        <w:fldChar w:fldCharType="end"/>
      </w:r>
      <w:bookmarkEnd w:id="3"/>
      <w:r w:rsidR="00C71DD4" w:rsidRPr="007D2AB2">
        <w:rPr>
          <w:sz w:val="24"/>
          <w:szCs w:val="24"/>
        </w:rPr>
        <w:t xml:space="preserve"> </w:t>
      </w:r>
      <w:r w:rsidR="00C31113" w:rsidRPr="007D2AB2">
        <w:rPr>
          <w:sz w:val="24"/>
          <w:szCs w:val="24"/>
        </w:rPr>
        <w:t xml:space="preserve"> </w:t>
      </w:r>
      <w:r w:rsidR="007D2AB2">
        <w:rPr>
          <w:sz w:val="24"/>
          <w:szCs w:val="24"/>
        </w:rPr>
        <w:tab/>
      </w:r>
      <w:r w:rsidR="00570589" w:rsidRPr="007D2AB2">
        <w:rPr>
          <w:sz w:val="24"/>
          <w:szCs w:val="24"/>
        </w:rPr>
        <w:t>Zip Code</w:t>
      </w:r>
      <w:r w:rsidR="00997708">
        <w:rPr>
          <w:sz w:val="24"/>
          <w:szCs w:val="24"/>
        </w:rPr>
        <w:t xml:space="preserve"> </w:t>
      </w:r>
      <w:r w:rsidR="00570589" w:rsidRPr="007D2AB2">
        <w:rPr>
          <w:sz w:val="24"/>
          <w:szCs w:val="24"/>
          <w:u w:val="single"/>
        </w:rPr>
        <w:t>63005</w:t>
      </w:r>
    </w:p>
    <w:p w14:paraId="66FF8DA4" w14:textId="77777777" w:rsidR="005911E8" w:rsidRDefault="005911E8" w:rsidP="00C71DD4">
      <w:pPr>
        <w:spacing w:after="120" w:line="360" w:lineRule="auto"/>
      </w:pPr>
      <w:r>
        <w:t>This request is for</w:t>
      </w:r>
      <w:r w:rsidR="00570589">
        <w:t>:</w:t>
      </w:r>
      <w:r w:rsidR="00C31113">
        <w:t xml:space="preserve"> </w:t>
      </w:r>
      <w:r w:rsidR="00570589">
        <w:t xml:space="preserve"> </w:t>
      </w:r>
      <w:r w:rsidR="00997708" w:rsidRPr="0099770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97708" w:rsidRPr="00997708">
        <w:rPr>
          <w:u w:val="single"/>
        </w:rPr>
        <w:instrText xml:space="preserve"> FORMTEXT </w:instrText>
      </w:r>
      <w:r w:rsidR="00997708" w:rsidRPr="00997708">
        <w:rPr>
          <w:u w:val="single"/>
        </w:rPr>
      </w:r>
      <w:r w:rsidR="00997708" w:rsidRPr="00997708">
        <w:rPr>
          <w:u w:val="single"/>
        </w:rPr>
        <w:fldChar w:fldCharType="separate"/>
      </w:r>
      <w:r w:rsidR="00997708" w:rsidRPr="00997708">
        <w:rPr>
          <w:noProof/>
          <w:u w:val="single"/>
        </w:rPr>
        <w:t> </w:t>
      </w:r>
      <w:r w:rsidR="00997708" w:rsidRPr="00997708"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97708" w:rsidRPr="00997708">
        <w:rPr>
          <w:noProof/>
          <w:u w:val="single"/>
        </w:rPr>
        <w:t> </w:t>
      </w:r>
      <w:r w:rsidR="00997708" w:rsidRPr="00997708">
        <w:rPr>
          <w:noProof/>
          <w:u w:val="single"/>
        </w:rPr>
        <w:t> </w:t>
      </w:r>
      <w:r w:rsidR="00997708" w:rsidRPr="00997708">
        <w:rPr>
          <w:noProof/>
          <w:u w:val="single"/>
        </w:rPr>
        <w:t> </w:t>
      </w:r>
      <w:r w:rsidR="00997708" w:rsidRPr="00997708">
        <w:rPr>
          <w:noProof/>
          <w:u w:val="single"/>
        </w:rPr>
        <w:t> </w:t>
      </w:r>
      <w:r w:rsidR="00997708" w:rsidRPr="00997708">
        <w:rPr>
          <w:u w:val="single"/>
        </w:rPr>
        <w:fldChar w:fldCharType="end"/>
      </w:r>
      <w:bookmarkEnd w:id="4"/>
    </w:p>
    <w:p w14:paraId="74E9B733" w14:textId="77777777" w:rsidR="005911E8" w:rsidRDefault="005911E8" w:rsidP="00570589">
      <w:pPr>
        <w:spacing w:after="120" w:line="240" w:lineRule="auto"/>
      </w:pPr>
      <w:r>
        <w:t>For consideration, all submissions must include the following information:</w:t>
      </w:r>
    </w:p>
    <w:p w14:paraId="45260B93" w14:textId="6002490F" w:rsidR="00EE7CB2" w:rsidRDefault="00EE7CB2" w:rsidP="00EE7CB2">
      <w:pPr>
        <w:pStyle w:val="ColorfulList-Accent11"/>
        <w:numPr>
          <w:ilvl w:val="0"/>
          <w:numId w:val="2"/>
        </w:numPr>
        <w:spacing w:after="120" w:line="240" w:lineRule="auto"/>
      </w:pPr>
      <w:r>
        <w:t>A description of the proposed change/improvement</w:t>
      </w:r>
      <w:r w:rsidR="00DD6F50">
        <w:t xml:space="preserve"> including type of material used.</w:t>
      </w:r>
    </w:p>
    <w:p w14:paraId="5F96DD8B" w14:textId="77777777" w:rsidR="00EE7CB2" w:rsidRDefault="00EE7CB2" w:rsidP="00EE7CB2">
      <w:pPr>
        <w:pStyle w:val="ColorfulList-Accent11"/>
        <w:numPr>
          <w:ilvl w:val="0"/>
          <w:numId w:val="2"/>
        </w:numPr>
        <w:spacing w:after="120" w:line="240" w:lineRule="auto"/>
      </w:pPr>
      <w:r>
        <w:t>Actual drawing of item with specifications/dimensions</w:t>
      </w:r>
    </w:p>
    <w:p w14:paraId="49337F7D" w14:textId="77777777" w:rsidR="005911E8" w:rsidRDefault="005911E8" w:rsidP="00570589">
      <w:pPr>
        <w:pStyle w:val="ColorfulList-Accent11"/>
        <w:numPr>
          <w:ilvl w:val="0"/>
          <w:numId w:val="1"/>
        </w:numPr>
        <w:spacing w:after="120" w:line="240" w:lineRule="auto"/>
      </w:pPr>
      <w:r>
        <w:t xml:space="preserve">Mortgage Inspection Report or Stake Survey showing </w:t>
      </w:r>
      <w:r w:rsidR="00EE7CB2">
        <w:t xml:space="preserve">the </w:t>
      </w:r>
      <w:r>
        <w:t xml:space="preserve">location of proposed submission in relation to </w:t>
      </w:r>
      <w:r w:rsidR="00EE7CB2">
        <w:t xml:space="preserve">the </w:t>
      </w:r>
      <w:r>
        <w:t>home.</w:t>
      </w:r>
    </w:p>
    <w:p w14:paraId="57AEC583" w14:textId="77777777" w:rsidR="005911E8" w:rsidRDefault="005911E8" w:rsidP="00EE7CB2">
      <w:pPr>
        <w:pStyle w:val="ColorfulList-Accent11"/>
        <w:spacing w:after="120" w:line="240" w:lineRule="auto"/>
      </w:pPr>
    </w:p>
    <w:p w14:paraId="66DC0A07" w14:textId="0C7CB743" w:rsidR="001B388E" w:rsidRDefault="005911E8" w:rsidP="00570589">
      <w:pPr>
        <w:pStyle w:val="ColorfulList-Accent11"/>
        <w:numPr>
          <w:ilvl w:val="0"/>
          <w:numId w:val="3"/>
        </w:numPr>
        <w:spacing w:after="120" w:line="240" w:lineRule="auto"/>
      </w:pPr>
      <w:r w:rsidRPr="00EE7CB2">
        <w:rPr>
          <w:b/>
          <w:bCs/>
        </w:rPr>
        <w:t xml:space="preserve">Please read </w:t>
      </w:r>
      <w:r w:rsidR="00DD6F50">
        <w:rPr>
          <w:b/>
          <w:bCs/>
        </w:rPr>
        <w:t>the</w:t>
      </w:r>
      <w:r w:rsidRPr="00EE7CB2">
        <w:rPr>
          <w:b/>
          <w:bCs/>
        </w:rPr>
        <w:t xml:space="preserve"> Indentures pri</w:t>
      </w:r>
      <w:r w:rsidR="001B388E" w:rsidRPr="00EE7CB2">
        <w:rPr>
          <w:b/>
          <w:bCs/>
        </w:rPr>
        <w:t>or to submitting any requests.</w:t>
      </w:r>
      <w:r w:rsidR="001B388E">
        <w:t xml:space="preserve"> </w:t>
      </w:r>
      <w:r>
        <w:t xml:space="preserve">This </w:t>
      </w:r>
      <w:r w:rsidR="001B388E">
        <w:t>can save both time and expense.</w:t>
      </w:r>
      <w:r w:rsidR="00DD6F50">
        <w:t xml:space="preserve"> Indentures are available at </w:t>
      </w:r>
      <w:hyperlink r:id="rId6" w:history="1">
        <w:r w:rsidR="00DD6F50" w:rsidRPr="000E1DFF">
          <w:rPr>
            <w:rStyle w:val="Hyperlink"/>
          </w:rPr>
          <w:t>http://www.whwoods.com/</w:t>
        </w:r>
      </w:hyperlink>
      <w:r w:rsidR="00DD6F50">
        <w:t xml:space="preserve"> .</w:t>
      </w:r>
    </w:p>
    <w:p w14:paraId="2279ADC6" w14:textId="70D996C0" w:rsidR="001B388E" w:rsidRDefault="005911E8" w:rsidP="00570589">
      <w:pPr>
        <w:pStyle w:val="ColorfulList-Accent11"/>
        <w:numPr>
          <w:ilvl w:val="0"/>
          <w:numId w:val="3"/>
        </w:numPr>
        <w:spacing w:after="120" w:line="240" w:lineRule="auto"/>
      </w:pPr>
      <w:r>
        <w:t>Trustee approvals are based on style, type, size, and l</w:t>
      </w:r>
      <w:r w:rsidR="001B388E">
        <w:t>ocation of requested additions.</w:t>
      </w:r>
      <w:r>
        <w:t xml:space="preserve"> Where any question(s) exist, the Indentures will be used as the determining guide, except in the case of Architectural Control Committee who</w:t>
      </w:r>
      <w:r w:rsidR="001B388E">
        <w:t>se determination will be final.</w:t>
      </w:r>
    </w:p>
    <w:p w14:paraId="310C48BE" w14:textId="66793078" w:rsidR="001B388E" w:rsidRDefault="005911E8" w:rsidP="00570589">
      <w:pPr>
        <w:pStyle w:val="ColorfulList-Accent11"/>
        <w:numPr>
          <w:ilvl w:val="0"/>
          <w:numId w:val="3"/>
        </w:numPr>
        <w:spacing w:after="120" w:line="240" w:lineRule="auto"/>
      </w:pPr>
      <w:r>
        <w:t>Under no circumstances does Trustee approva</w:t>
      </w:r>
      <w:r w:rsidR="00570589">
        <w:t>l indicate full authorization.</w:t>
      </w:r>
      <w:r>
        <w:t xml:space="preserve"> All Homeowners submitting requests should get the necessary governmental (city and/or county planning and building commissions) auth</w:t>
      </w:r>
      <w:r w:rsidR="001B388E">
        <w:t>orization for all planned work.</w:t>
      </w:r>
    </w:p>
    <w:p w14:paraId="3F4F6343" w14:textId="77777777" w:rsidR="001B388E" w:rsidRDefault="005911E8" w:rsidP="00570589">
      <w:pPr>
        <w:pStyle w:val="ColorfulList-Accent11"/>
        <w:numPr>
          <w:ilvl w:val="0"/>
          <w:numId w:val="3"/>
        </w:numPr>
        <w:spacing w:after="120" w:line="240" w:lineRule="auto"/>
      </w:pPr>
      <w:r>
        <w:t>If you proceed with work without getting all necessary approvals, you may be subject to legal proceedings as well as having to remove</w:t>
      </w:r>
      <w:r w:rsidR="001B388E">
        <w:t xml:space="preserve"> any unauthorized improvements.</w:t>
      </w:r>
    </w:p>
    <w:p w14:paraId="639FCAB1" w14:textId="77777777" w:rsidR="001B388E" w:rsidRDefault="005911E8" w:rsidP="00570589">
      <w:pPr>
        <w:pStyle w:val="ColorfulList-Accent11"/>
        <w:numPr>
          <w:ilvl w:val="0"/>
          <w:numId w:val="3"/>
        </w:numPr>
        <w:spacing w:after="120" w:line="240" w:lineRule="auto"/>
      </w:pPr>
      <w:r>
        <w:t xml:space="preserve">Formal written approval may take up to </w:t>
      </w:r>
      <w:r w:rsidR="00D4579F">
        <w:t>30</w:t>
      </w:r>
      <w:r>
        <w:t xml:space="preserve"> days.  Please allow enough time prior to onset of work.</w:t>
      </w:r>
      <w:r>
        <w:cr/>
      </w:r>
    </w:p>
    <w:p w14:paraId="042FE1D7" w14:textId="77777777" w:rsidR="00570589" w:rsidRDefault="001B388E" w:rsidP="00823066">
      <w:pPr>
        <w:pStyle w:val="ColorfulList-Accent11"/>
        <w:spacing w:after="120" w:line="240" w:lineRule="auto"/>
        <w:ind w:left="360"/>
      </w:pPr>
      <w:r>
        <w:t>_________</w:t>
      </w:r>
      <w:r w:rsidR="00823066">
        <w:t xml:space="preserve">_______________________________      </w:t>
      </w:r>
      <w:r>
        <w:t>_______________________________________</w:t>
      </w:r>
      <w:r w:rsidR="005911E8">
        <w:cr/>
        <w:t xml:space="preserve">Homeowner’s Signature </w:t>
      </w:r>
      <w:r>
        <w:tab/>
      </w:r>
      <w:r>
        <w:tab/>
      </w:r>
      <w:r>
        <w:tab/>
      </w:r>
      <w:r>
        <w:tab/>
      </w:r>
      <w:r w:rsidR="00C07475">
        <w:t>Homeowner’s Signature</w:t>
      </w:r>
      <w:r w:rsidR="005911E8">
        <w:cr/>
      </w:r>
    </w:p>
    <w:p w14:paraId="2BF01509" w14:textId="77777777" w:rsidR="00DD6F50" w:rsidRDefault="005911E8" w:rsidP="00DD6F50">
      <w:pPr>
        <w:pStyle w:val="ColorfulList-Accent11"/>
        <w:spacing w:after="0" w:line="240" w:lineRule="auto"/>
        <w:ind w:left="0"/>
      </w:pPr>
      <w:r>
        <w:t xml:space="preserve">This request </w:t>
      </w:r>
      <w:r w:rsidR="00DD6F50">
        <w:t>should</w:t>
      </w:r>
      <w:r>
        <w:t xml:space="preserve"> be e-mailed </w:t>
      </w:r>
      <w:r w:rsidR="00EE7CB2">
        <w:t xml:space="preserve">with </w:t>
      </w:r>
      <w:r w:rsidR="007F3217">
        <w:t xml:space="preserve">all pertinent information </w:t>
      </w:r>
      <w:r w:rsidR="00EE7CB2">
        <w:t xml:space="preserve">to </w:t>
      </w:r>
      <w:hyperlink r:id="rId7" w:history="1">
        <w:r w:rsidR="00EE7CB2" w:rsidRPr="009B3756">
          <w:rPr>
            <w:rStyle w:val="Hyperlink"/>
          </w:rPr>
          <w:t>trustees@whwoods.com</w:t>
        </w:r>
      </w:hyperlink>
      <w:r w:rsidR="00EE7CB2">
        <w:t xml:space="preserve"> </w:t>
      </w:r>
    </w:p>
    <w:p w14:paraId="71774E40" w14:textId="0901E956" w:rsidR="00DD6F50" w:rsidRDefault="00DD6F50" w:rsidP="00DD6F50">
      <w:pPr>
        <w:pStyle w:val="ColorfulList-Accent11"/>
        <w:spacing w:after="0" w:line="240" w:lineRule="auto"/>
      </w:pPr>
    </w:p>
    <w:p w14:paraId="618CAC12" w14:textId="4616A761" w:rsidR="003176BC" w:rsidRDefault="00DD6F50" w:rsidP="00DD6F50">
      <w:pPr>
        <w:pStyle w:val="ColorfulList-Accent11"/>
        <w:spacing w:after="0" w:line="240" w:lineRule="auto"/>
        <w:ind w:left="0"/>
      </w:pPr>
      <w:r>
        <w:t>Architectural Control Committee has decided that this request is:</w:t>
      </w:r>
    </w:p>
    <w:p w14:paraId="6CB2272C" w14:textId="77777777" w:rsidR="003176BC" w:rsidRDefault="003176BC" w:rsidP="003176BC">
      <w:pPr>
        <w:pStyle w:val="ColorfulList-Accent11"/>
        <w:numPr>
          <w:ilvl w:val="0"/>
          <w:numId w:val="5"/>
        </w:numPr>
        <w:spacing w:after="120" w:line="240" w:lineRule="auto"/>
      </w:pPr>
      <w:r>
        <w:t>Approved.</w:t>
      </w:r>
    </w:p>
    <w:p w14:paraId="0995ADC3" w14:textId="77777777" w:rsidR="00D4579F" w:rsidRDefault="005911E8" w:rsidP="003176BC">
      <w:pPr>
        <w:pStyle w:val="ColorfulList-Accent11"/>
        <w:numPr>
          <w:ilvl w:val="0"/>
          <w:numId w:val="5"/>
        </w:numPr>
        <w:spacing w:after="120" w:line="360" w:lineRule="auto"/>
      </w:pPr>
      <w:r>
        <w:t>Denied</w:t>
      </w:r>
      <w:r w:rsidR="00D4579F">
        <w:t>.   (Reasons provided in Comments)</w:t>
      </w:r>
    </w:p>
    <w:p w14:paraId="4E37BF2C" w14:textId="77777777" w:rsidR="00570589" w:rsidRDefault="00D4579F" w:rsidP="00D4579F">
      <w:pPr>
        <w:pStyle w:val="ColorfulList-Accent11"/>
        <w:spacing w:after="120" w:line="360" w:lineRule="auto"/>
      </w:pPr>
      <w:r>
        <w:t xml:space="preserve">Comments:  </w:t>
      </w:r>
      <w:r w:rsidR="00570589">
        <w:t xml:space="preserve"> __________________________________________</w:t>
      </w:r>
      <w:r>
        <w:t>___________________________________________</w:t>
      </w:r>
      <w:r w:rsidR="00570589">
        <w:t>________________________________________________________________________________________________________________________________________________________________________</w:t>
      </w:r>
      <w:r w:rsidR="003176BC">
        <w:t>__</w:t>
      </w:r>
    </w:p>
    <w:p w14:paraId="4BADD0B4" w14:textId="77777777" w:rsidR="00D4579F" w:rsidRDefault="00D4579F" w:rsidP="00D4579F">
      <w:pPr>
        <w:pStyle w:val="ColorfulList-Accent11"/>
        <w:spacing w:after="120" w:line="360" w:lineRule="auto"/>
      </w:pPr>
    </w:p>
    <w:p w14:paraId="662C5B6F" w14:textId="77777777" w:rsidR="00260F4B" w:rsidRPr="005911E8" w:rsidRDefault="00570589" w:rsidP="00D4579F">
      <w:pPr>
        <w:spacing w:after="120" w:line="240" w:lineRule="auto"/>
      </w:pPr>
      <w:r>
        <w:t>______________________________________</w:t>
      </w:r>
      <w:r w:rsidR="006D444A">
        <w:t>__</w:t>
      </w:r>
      <w:r>
        <w:t>_</w:t>
      </w:r>
      <w:r>
        <w:tab/>
      </w:r>
      <w:r w:rsidR="006D444A">
        <w:t xml:space="preserve">           </w:t>
      </w:r>
      <w:r>
        <w:t>________________________</w:t>
      </w:r>
      <w:r w:rsidR="006D444A">
        <w:t>__</w:t>
      </w:r>
      <w:r>
        <w:t>_______________</w:t>
      </w:r>
      <w:r>
        <w:cr/>
        <w:t>Trustee</w:t>
      </w:r>
      <w:r w:rsidR="00D4579F">
        <w:t xml:space="preserve"> Name</w:t>
      </w:r>
      <w:r>
        <w:t xml:space="preserve"> /</w:t>
      </w:r>
      <w:r w:rsidR="00D4579F">
        <w:t xml:space="preserve"> Signature</w:t>
      </w:r>
      <w:r>
        <w:tab/>
      </w:r>
      <w:r>
        <w:tab/>
      </w:r>
      <w:r w:rsidR="006D444A">
        <w:t xml:space="preserve">     </w:t>
      </w:r>
      <w:r>
        <w:t>Date</w:t>
      </w:r>
      <w:r>
        <w:tab/>
      </w:r>
      <w:r w:rsidR="006D444A">
        <w:t xml:space="preserve">        </w:t>
      </w:r>
      <w:r>
        <w:tab/>
      </w:r>
      <w:r w:rsidR="006D444A">
        <w:t xml:space="preserve">           </w:t>
      </w:r>
      <w:r w:rsidR="00D4579F">
        <w:t>Trustee Name / Signature</w:t>
      </w:r>
      <w:r>
        <w:tab/>
      </w:r>
      <w:r>
        <w:tab/>
      </w:r>
      <w:r w:rsidR="006D444A">
        <w:t xml:space="preserve">                </w:t>
      </w:r>
      <w:r>
        <w:t>Date</w:t>
      </w:r>
      <w:r>
        <w:tab/>
      </w:r>
      <w:r w:rsidRPr="00570589">
        <w:tab/>
      </w:r>
    </w:p>
    <w:sectPr w:rsidR="00260F4B" w:rsidRPr="005911E8" w:rsidSect="003176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04E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40A2"/>
    <w:multiLevelType w:val="hybridMultilevel"/>
    <w:tmpl w:val="9138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020F"/>
    <w:multiLevelType w:val="hybridMultilevel"/>
    <w:tmpl w:val="3E2437EC"/>
    <w:lvl w:ilvl="0" w:tplc="AF76E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00F0"/>
    <w:multiLevelType w:val="hybridMultilevel"/>
    <w:tmpl w:val="330A6F00"/>
    <w:lvl w:ilvl="0" w:tplc="AF76E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2650"/>
    <w:multiLevelType w:val="hybridMultilevel"/>
    <w:tmpl w:val="F6688FBA"/>
    <w:lvl w:ilvl="0" w:tplc="AF76E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1CB9"/>
    <w:multiLevelType w:val="hybridMultilevel"/>
    <w:tmpl w:val="7928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0991">
    <w:abstractNumId w:val="2"/>
  </w:num>
  <w:num w:numId="2" w16cid:durableId="2060468218">
    <w:abstractNumId w:val="3"/>
  </w:num>
  <w:num w:numId="3" w16cid:durableId="239212923">
    <w:abstractNumId w:val="1"/>
  </w:num>
  <w:num w:numId="4" w16cid:durableId="1267814800">
    <w:abstractNumId w:val="5"/>
  </w:num>
  <w:num w:numId="5" w16cid:durableId="1362317667">
    <w:abstractNumId w:val="4"/>
  </w:num>
  <w:num w:numId="6" w16cid:durableId="199178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E2"/>
    <w:rsid w:val="00050E2A"/>
    <w:rsid w:val="000D6767"/>
    <w:rsid w:val="000E0A76"/>
    <w:rsid w:val="001359F0"/>
    <w:rsid w:val="00162306"/>
    <w:rsid w:val="001B388E"/>
    <w:rsid w:val="001F3387"/>
    <w:rsid w:val="00221133"/>
    <w:rsid w:val="00260F4B"/>
    <w:rsid w:val="003176BC"/>
    <w:rsid w:val="00472832"/>
    <w:rsid w:val="004928CE"/>
    <w:rsid w:val="00497191"/>
    <w:rsid w:val="00570589"/>
    <w:rsid w:val="005911E8"/>
    <w:rsid w:val="005A2B6B"/>
    <w:rsid w:val="00630CE2"/>
    <w:rsid w:val="00635361"/>
    <w:rsid w:val="006D444A"/>
    <w:rsid w:val="00735E33"/>
    <w:rsid w:val="00742DD9"/>
    <w:rsid w:val="007D2AB2"/>
    <w:rsid w:val="007F3217"/>
    <w:rsid w:val="00823066"/>
    <w:rsid w:val="008B1546"/>
    <w:rsid w:val="008E7B6C"/>
    <w:rsid w:val="008F7FE4"/>
    <w:rsid w:val="00997708"/>
    <w:rsid w:val="009D6F74"/>
    <w:rsid w:val="00AC634C"/>
    <w:rsid w:val="00B01A79"/>
    <w:rsid w:val="00B8707B"/>
    <w:rsid w:val="00B87EC8"/>
    <w:rsid w:val="00C07475"/>
    <w:rsid w:val="00C31113"/>
    <w:rsid w:val="00C71DD4"/>
    <w:rsid w:val="00D33CD1"/>
    <w:rsid w:val="00D4579F"/>
    <w:rsid w:val="00D5501B"/>
    <w:rsid w:val="00DC1E9C"/>
    <w:rsid w:val="00DD6F50"/>
    <w:rsid w:val="00DE49F2"/>
    <w:rsid w:val="00EE7CB2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0092"/>
  <w15:chartTrackingRefBased/>
  <w15:docId w15:val="{6BA912E7-5BED-4D46-B444-51A11AF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1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5E33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link w:val="Footer"/>
    <w:uiPriority w:val="99"/>
    <w:rsid w:val="00735E33"/>
    <w:rPr>
      <w:sz w:val="21"/>
      <w:lang w:eastAsia="ja-JP"/>
    </w:rPr>
  </w:style>
  <w:style w:type="character" w:customStyle="1" w:styleId="MediumGrid11">
    <w:name w:val="Medium Grid 11"/>
    <w:uiPriority w:val="99"/>
    <w:semiHidden/>
    <w:rsid w:val="008B1546"/>
    <w:rPr>
      <w:color w:val="808080"/>
    </w:rPr>
  </w:style>
  <w:style w:type="character" w:styleId="Hyperlink">
    <w:name w:val="Hyperlink"/>
    <w:uiPriority w:val="99"/>
    <w:unhideWhenUsed/>
    <w:rsid w:val="006353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5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stees@whw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woo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Documents\WHWoods\docs\2011\Architectu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311C-8DD6-354A-8E00-DC5062D8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C:\Users\Erin\Documents\WHWoods\docs\2011\Architectural Form.dotx</Template>
  <TotalTime>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1048610</vt:i4>
      </vt:variant>
      <vt:variant>
        <vt:i4>15</vt:i4>
      </vt:variant>
      <vt:variant>
        <vt:i4>0</vt:i4>
      </vt:variant>
      <vt:variant>
        <vt:i4>5</vt:i4>
      </vt:variant>
      <vt:variant>
        <vt:lpwstr>mailto:trustees@whwoods.com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Aaron Coffman</cp:lastModifiedBy>
  <cp:revision>4</cp:revision>
  <cp:lastPrinted>2022-12-04T19:16:00Z</cp:lastPrinted>
  <dcterms:created xsi:type="dcterms:W3CDTF">2022-12-04T23:02:00Z</dcterms:created>
  <dcterms:modified xsi:type="dcterms:W3CDTF">2023-01-21T21:27:00Z</dcterms:modified>
</cp:coreProperties>
</file>